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85511455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7FD920D5" w:rsidR="00483E65" w:rsidRDefault="00AC16B0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21/034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12687322" w:rsidR="00483E65" w:rsidRPr="009B39E0" w:rsidRDefault="00885B87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9B39E0">
              <w:rPr>
                <w:rFonts w:cs="Arial"/>
                <w:sz w:val="20"/>
              </w:rPr>
              <w:t>Floodplain Approvals Project Officer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20772B1E" w:rsidR="00483E65" w:rsidRDefault="00AC16B0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  <w:r w:rsidR="00785DDD">
              <w:rPr>
                <w:rFonts w:cs="Arial"/>
                <w:sz w:val="20"/>
              </w:rPr>
              <w:t>, Victoria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p w14:paraId="0FDECBEB" w14:textId="58D11D6D" w:rsidR="008A5F58" w:rsidRDefault="008A5F5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0542D8A" w14:textId="77777777" w:rsidTr="008922F6">
        <w:trPr>
          <w:trHeight w:val="4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141B1F0" w14:textId="77777777" w:rsidR="003C627F" w:rsidRPr="003C627F" w:rsidRDefault="003C627F" w:rsidP="008922F6">
            <w:pPr>
              <w:autoSpaceDE w:val="0"/>
              <w:autoSpaceDN w:val="0"/>
              <w:adjustRightInd w:val="0"/>
              <w:spacing w:line="276" w:lineRule="auto"/>
              <w:ind w:right="-187"/>
              <w:rPr>
                <w:rFonts w:cs="Calibri"/>
                <w:b/>
                <w:sz w:val="20"/>
                <w:u w:val="single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 xml:space="preserve">SHORT ANSWER </w:t>
            </w:r>
            <w:r w:rsidR="00421658">
              <w:rPr>
                <w:rFonts w:cs="Calibri"/>
                <w:b/>
                <w:sz w:val="20"/>
                <w:u w:val="single"/>
              </w:rPr>
              <w:t>QUESTIONS</w:t>
            </w:r>
          </w:p>
        </w:tc>
      </w:tr>
      <w:tr w:rsidR="00483E65" w14:paraId="2A92896A" w14:textId="77777777" w:rsidTr="003C627F">
        <w:trPr>
          <w:trHeight w:val="2792"/>
        </w:trPr>
        <w:tc>
          <w:tcPr>
            <w:tcW w:w="9918" w:type="dxa"/>
          </w:tcPr>
          <w:p w14:paraId="3863C998" w14:textId="77777777" w:rsidR="00C20200" w:rsidRPr="001E768A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 w:val="20"/>
              </w:rPr>
            </w:pPr>
          </w:p>
          <w:p w14:paraId="6739AA7A" w14:textId="77777777" w:rsidR="00C20200" w:rsidRPr="001E768A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>Applicants are to respond to the following questions:</w:t>
            </w:r>
          </w:p>
          <w:p w14:paraId="2A4E05E1" w14:textId="77777777" w:rsidR="00C20200" w:rsidRPr="001E768A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13E85BBF" w14:textId="278373D9" w:rsidR="001E768A" w:rsidRPr="001E768A" w:rsidRDefault="00B363D6" w:rsidP="001E768A">
            <w:pPr>
              <w:spacing w:line="276" w:lineRule="auto"/>
              <w:ind w:left="880" w:hanging="880"/>
              <w:rPr>
                <w:rFonts w:ascii="Calibri" w:hAnsi="Calibri"/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>Q</w:t>
            </w:r>
            <w:proofErr w:type="gramStart"/>
            <w:r w:rsidRPr="001E768A">
              <w:rPr>
                <w:rFonts w:cs="Arial"/>
                <w:color w:val="000000"/>
                <w:sz w:val="20"/>
              </w:rPr>
              <w:t>1.</w:t>
            </w:r>
            <w:r w:rsidR="001E768A" w:rsidRPr="001E768A">
              <w:rPr>
                <w:rFonts w:cs="Arial"/>
                <w:color w:val="000000"/>
                <w:sz w:val="20"/>
              </w:rPr>
              <w:t>Please</w:t>
            </w:r>
            <w:proofErr w:type="gramEnd"/>
            <w:r w:rsidR="001E768A" w:rsidRPr="001E768A">
              <w:rPr>
                <w:rFonts w:cs="Arial"/>
                <w:color w:val="000000"/>
                <w:sz w:val="20"/>
              </w:rPr>
              <w:t xml:space="preserve"> explain your experience in</w:t>
            </w:r>
            <w:r w:rsidR="001E768A" w:rsidRPr="001E768A">
              <w:rPr>
                <w:rFonts w:cs="Arial"/>
                <w:sz w:val="20"/>
              </w:rPr>
              <w:t xml:space="preserve"> Natural Resource Management (NRM)</w:t>
            </w:r>
            <w:r w:rsidR="001E768A">
              <w:rPr>
                <w:rFonts w:cs="Arial"/>
                <w:sz w:val="20"/>
              </w:rPr>
              <w:t>,</w:t>
            </w:r>
            <w:r w:rsidR="001E768A" w:rsidRPr="001E768A">
              <w:rPr>
                <w:rFonts w:cs="Arial"/>
                <w:sz w:val="20"/>
              </w:rPr>
              <w:t xml:space="preserve"> </w:t>
            </w:r>
            <w:r w:rsidR="001E768A">
              <w:rPr>
                <w:rFonts w:cs="Arial"/>
                <w:sz w:val="20"/>
              </w:rPr>
              <w:t xml:space="preserve">including </w:t>
            </w:r>
            <w:r w:rsidR="001E768A" w:rsidRPr="001E768A">
              <w:rPr>
                <w:sz w:val="20"/>
              </w:rPr>
              <w:t>flood and waterway</w:t>
            </w:r>
            <w:r w:rsidR="009B39E0">
              <w:rPr>
                <w:sz w:val="20"/>
              </w:rPr>
              <w:t xml:space="preserve"> </w:t>
            </w:r>
            <w:r w:rsidR="001E768A" w:rsidRPr="001E768A">
              <w:rPr>
                <w:sz w:val="20"/>
              </w:rPr>
              <w:t>behaviour in the context of inland waterways.</w:t>
            </w:r>
            <w:r w:rsidR="00DF6616">
              <w:rPr>
                <w:sz w:val="20"/>
              </w:rPr>
              <w:t xml:space="preserve"> Explain your experience in providing advice and support for emergency events.</w:t>
            </w:r>
          </w:p>
          <w:p w14:paraId="4CE3E002" w14:textId="54146216" w:rsidR="00785DDD" w:rsidRPr="001E768A" w:rsidRDefault="00785DDD" w:rsidP="00B363D6">
            <w:pPr>
              <w:tabs>
                <w:tab w:val="left" w:pos="880"/>
              </w:tabs>
              <w:spacing w:line="276" w:lineRule="auto"/>
              <w:rPr>
                <w:rFonts w:cs="Arial"/>
                <w:sz w:val="20"/>
              </w:rPr>
            </w:pPr>
          </w:p>
          <w:p w14:paraId="4C56B4AF" w14:textId="77777777" w:rsidR="001E768A" w:rsidRDefault="006D25FB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 xml:space="preserve">Q2. </w:t>
            </w:r>
            <w:r w:rsidR="00B363D6" w:rsidRPr="001E768A">
              <w:rPr>
                <w:rFonts w:cs="Arial"/>
                <w:color w:val="000000"/>
                <w:sz w:val="20"/>
              </w:rPr>
              <w:t xml:space="preserve">Please explain you experience in delivering on Statutory approvals; including permits, referrals and </w:t>
            </w:r>
          </w:p>
          <w:p w14:paraId="4B974C53" w14:textId="5A035167" w:rsidR="00B363D6" w:rsidRPr="001E768A" w:rsidRDefault="00B363D6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>advice associated with waterway and floodplain management.</w:t>
            </w:r>
          </w:p>
          <w:p w14:paraId="21828F8B" w14:textId="77777777" w:rsidR="001E768A" w:rsidRDefault="001E768A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sz w:val="20"/>
              </w:rPr>
            </w:pPr>
          </w:p>
          <w:p w14:paraId="34D3CFF6" w14:textId="77777777" w:rsidR="009B39E0" w:rsidRDefault="001E768A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Q3. Provide evidence of you demonstrated</w:t>
            </w:r>
            <w:r w:rsidR="009B39E0">
              <w:rPr>
                <w:sz w:val="20"/>
              </w:rPr>
              <w:t xml:space="preserve"> understanding in</w:t>
            </w:r>
            <w:r>
              <w:rPr>
                <w:sz w:val="20"/>
              </w:rPr>
              <w:t xml:space="preserve"> </w:t>
            </w:r>
            <w:r w:rsidRPr="001E768A">
              <w:rPr>
                <w:sz w:val="20"/>
              </w:rPr>
              <w:t>analytical and conceptual skills with capacity</w:t>
            </w:r>
          </w:p>
          <w:p w14:paraId="6E5AA53A" w14:textId="6A2EF724" w:rsidR="001E768A" w:rsidRDefault="001E768A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sz w:val="20"/>
              </w:rPr>
            </w:pPr>
            <w:r w:rsidRPr="001E768A">
              <w:rPr>
                <w:sz w:val="20"/>
              </w:rPr>
              <w:t xml:space="preserve"> to investigate issues, develop options, make recommendations, formulate policy and provide advice</w:t>
            </w:r>
            <w:r w:rsidR="009B39E0">
              <w:rPr>
                <w:sz w:val="20"/>
              </w:rPr>
              <w:t>.</w:t>
            </w:r>
          </w:p>
          <w:p w14:paraId="26CC168B" w14:textId="7E898CA3" w:rsidR="00DF6616" w:rsidRDefault="00DF6616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color w:val="000000"/>
                <w:sz w:val="20"/>
              </w:rPr>
            </w:pPr>
          </w:p>
          <w:p w14:paraId="7DE5479E" w14:textId="76A24294" w:rsidR="00DF6616" w:rsidRPr="001E768A" w:rsidRDefault="00DF6616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Q4. </w:t>
            </w:r>
            <w:r>
              <w:rPr>
                <w:rFonts w:cs="Arial"/>
                <w:color w:val="000000"/>
                <w:sz w:val="20"/>
              </w:rPr>
              <w:t xml:space="preserve">Please explain your </w:t>
            </w:r>
            <w:proofErr w:type="spellStart"/>
            <w:r>
              <w:rPr>
                <w:rFonts w:cs="Arial"/>
                <w:color w:val="000000"/>
                <w:sz w:val="20"/>
              </w:rPr>
              <w:t>expereince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and skills in </w:t>
            </w:r>
            <w:r>
              <w:rPr>
                <w:rFonts w:cs="Arial"/>
                <w:sz w:val="20"/>
              </w:rPr>
              <w:t>project management of environmental programs?</w:t>
            </w:r>
          </w:p>
          <w:p w14:paraId="710543B2" w14:textId="0657E253" w:rsidR="006D25FB" w:rsidRPr="001E768A" w:rsidRDefault="006D25FB" w:rsidP="00785DDD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18F59819" w14:textId="5C6596AC" w:rsidR="009B39E0" w:rsidRDefault="00C20200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>Q</w:t>
            </w:r>
            <w:r w:rsidR="00DF6616">
              <w:rPr>
                <w:rFonts w:cs="Arial"/>
                <w:color w:val="000000"/>
                <w:sz w:val="20"/>
              </w:rPr>
              <w:t>5</w:t>
            </w:r>
            <w:r w:rsidRPr="001E768A">
              <w:rPr>
                <w:rFonts w:cs="Arial"/>
                <w:color w:val="000000"/>
                <w:sz w:val="20"/>
              </w:rPr>
              <w:t>:</w:t>
            </w:r>
            <w:r w:rsidR="00785DDD" w:rsidRPr="001E768A">
              <w:rPr>
                <w:rFonts w:cs="Arial"/>
                <w:color w:val="000000"/>
                <w:sz w:val="20"/>
              </w:rPr>
              <w:t xml:space="preserve"> </w:t>
            </w:r>
            <w:r w:rsidR="009B39E0">
              <w:rPr>
                <w:rFonts w:cs="Arial"/>
                <w:color w:val="000000"/>
                <w:sz w:val="20"/>
              </w:rPr>
              <w:t>Explain your experience in h</w:t>
            </w:r>
            <w:r w:rsidR="001E768A" w:rsidRPr="001E768A">
              <w:rPr>
                <w:sz w:val="20"/>
              </w:rPr>
              <w:t xml:space="preserve">ighly developed communication and interpersonal skills demonstrating </w:t>
            </w:r>
          </w:p>
          <w:p w14:paraId="34FCABA3" w14:textId="77777777" w:rsidR="009B39E0" w:rsidRDefault="001E768A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sz w:val="20"/>
              </w:rPr>
            </w:pPr>
            <w:r w:rsidRPr="001E768A">
              <w:rPr>
                <w:sz w:val="20"/>
              </w:rPr>
              <w:t xml:space="preserve">high quality written and oral presentation skills including the ability to establish rapport and negotiate </w:t>
            </w:r>
          </w:p>
          <w:p w14:paraId="1518B7B5" w14:textId="20D8B74C" w:rsidR="00785DDD" w:rsidRPr="001E768A" w:rsidRDefault="001E768A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1E768A">
              <w:rPr>
                <w:sz w:val="20"/>
              </w:rPr>
              <w:lastRenderedPageBreak/>
              <w:t>clear outcomes with service delivery partners, key government agencies and technical specialists.</w:t>
            </w:r>
          </w:p>
          <w:p w14:paraId="6AE5A3A8" w14:textId="06C45314" w:rsidR="00785DDD" w:rsidRPr="001E768A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383CF2F7" w14:textId="2A8A3A81" w:rsidR="00785DDD" w:rsidRPr="001E768A" w:rsidRDefault="00785DDD" w:rsidP="00785DDD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sz w:val="20"/>
              </w:rPr>
            </w:pPr>
            <w:r w:rsidRPr="001E768A">
              <w:rPr>
                <w:rFonts w:cs="Arial"/>
                <w:color w:val="000000"/>
                <w:sz w:val="20"/>
              </w:rPr>
              <w:t>Q</w:t>
            </w:r>
            <w:r w:rsidR="00DF6616">
              <w:rPr>
                <w:rFonts w:cs="Arial"/>
                <w:color w:val="000000"/>
                <w:sz w:val="20"/>
              </w:rPr>
              <w:t>6</w:t>
            </w:r>
            <w:r w:rsidRPr="001E768A">
              <w:rPr>
                <w:rFonts w:cs="Arial"/>
                <w:color w:val="000000"/>
                <w:sz w:val="20"/>
              </w:rPr>
              <w:t>. Please explain your e</w:t>
            </w:r>
            <w:r w:rsidRPr="001E768A">
              <w:rPr>
                <w:rFonts w:cs="Arial"/>
                <w:sz w:val="20"/>
              </w:rPr>
              <w:t xml:space="preserve">xperience and </w:t>
            </w:r>
            <w:proofErr w:type="spellStart"/>
            <w:r w:rsidRPr="001E768A">
              <w:rPr>
                <w:rFonts w:cs="Arial"/>
                <w:sz w:val="20"/>
              </w:rPr>
              <w:t>demonstated</w:t>
            </w:r>
            <w:proofErr w:type="spellEnd"/>
            <w:r w:rsidRPr="001E768A">
              <w:rPr>
                <w:rFonts w:cs="Arial"/>
                <w:sz w:val="20"/>
              </w:rPr>
              <w:t xml:space="preserve"> skills in writing detailed/high level reports and </w:t>
            </w:r>
          </w:p>
          <w:p w14:paraId="6B5B59D7" w14:textId="79BCDB49" w:rsidR="00D12832" w:rsidRPr="009B39E0" w:rsidRDefault="00785DDD" w:rsidP="00B363D6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1E768A">
              <w:rPr>
                <w:rFonts w:cs="Arial"/>
                <w:sz w:val="20"/>
              </w:rPr>
              <w:t xml:space="preserve">funding </w:t>
            </w:r>
            <w:proofErr w:type="spellStart"/>
            <w:proofErr w:type="gramStart"/>
            <w:r w:rsidRPr="001E768A">
              <w:rPr>
                <w:rFonts w:cs="Arial"/>
                <w:sz w:val="20"/>
              </w:rPr>
              <w:t>proposals;such</w:t>
            </w:r>
            <w:proofErr w:type="spellEnd"/>
            <w:proofErr w:type="gramEnd"/>
            <w:r w:rsidRPr="001E768A">
              <w:rPr>
                <w:rFonts w:cs="Arial"/>
                <w:sz w:val="20"/>
              </w:rPr>
              <w:t xml:space="preserve"> as investor reports.  </w:t>
            </w:r>
          </w:p>
        </w:tc>
      </w:tr>
    </w:tbl>
    <w:p w14:paraId="78CC62D1" w14:textId="77777777" w:rsidR="00017871" w:rsidRDefault="00017871"/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ABBA" w14:textId="77777777" w:rsidR="00B31BDD" w:rsidRDefault="00B31BDD">
      <w:r>
        <w:separator/>
      </w:r>
    </w:p>
  </w:endnote>
  <w:endnote w:type="continuationSeparator" w:id="0">
    <w:p w14:paraId="1AFDC046" w14:textId="77777777" w:rsidR="00B31BDD" w:rsidRDefault="00B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3D0A" w14:textId="77777777" w:rsidR="00B31BDD" w:rsidRDefault="00B31BDD">
      <w:r>
        <w:separator/>
      </w:r>
    </w:p>
  </w:footnote>
  <w:footnote w:type="continuationSeparator" w:id="0">
    <w:p w14:paraId="3A7E6EDE" w14:textId="77777777" w:rsidR="00B31BDD" w:rsidRDefault="00B3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484" w14:textId="77777777" w:rsidR="00EA02E7" w:rsidRDefault="00B31BDD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1E768A"/>
    <w:rsid w:val="002001D5"/>
    <w:rsid w:val="00207A91"/>
    <w:rsid w:val="002121A8"/>
    <w:rsid w:val="002527F0"/>
    <w:rsid w:val="00281DA6"/>
    <w:rsid w:val="002C6CD2"/>
    <w:rsid w:val="002D32BD"/>
    <w:rsid w:val="002E1E9C"/>
    <w:rsid w:val="002E454C"/>
    <w:rsid w:val="002E5273"/>
    <w:rsid w:val="002F0518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D25FB"/>
    <w:rsid w:val="00763753"/>
    <w:rsid w:val="0077513E"/>
    <w:rsid w:val="00785DDD"/>
    <w:rsid w:val="00794D9D"/>
    <w:rsid w:val="007A691E"/>
    <w:rsid w:val="007D34D8"/>
    <w:rsid w:val="00842047"/>
    <w:rsid w:val="00861DED"/>
    <w:rsid w:val="008624D1"/>
    <w:rsid w:val="008675D3"/>
    <w:rsid w:val="00881C2C"/>
    <w:rsid w:val="00885B87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B39E0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6B0"/>
    <w:rsid w:val="00AC1BE5"/>
    <w:rsid w:val="00AE60C1"/>
    <w:rsid w:val="00AF1E21"/>
    <w:rsid w:val="00B0775D"/>
    <w:rsid w:val="00B22F5E"/>
    <w:rsid w:val="00B277E9"/>
    <w:rsid w:val="00B31BDD"/>
    <w:rsid w:val="00B363D6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858E1"/>
    <w:rsid w:val="00CA5A3C"/>
    <w:rsid w:val="00CC3205"/>
    <w:rsid w:val="00CC414E"/>
    <w:rsid w:val="00CD17EA"/>
    <w:rsid w:val="00CD1BE6"/>
    <w:rsid w:val="00CF0248"/>
    <w:rsid w:val="00D03DC9"/>
    <w:rsid w:val="00D12832"/>
    <w:rsid w:val="00D14E77"/>
    <w:rsid w:val="00D64084"/>
    <w:rsid w:val="00D7334D"/>
    <w:rsid w:val="00D76939"/>
    <w:rsid w:val="00D76AC4"/>
    <w:rsid w:val="00D95E59"/>
    <w:rsid w:val="00DF6616"/>
    <w:rsid w:val="00E03021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EE2B36"/>
    <w:rsid w:val="00F61DC6"/>
    <w:rsid w:val="00F6247E"/>
    <w:rsid w:val="00F62ED0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C30B-A9B5-486C-8E84-788E4F0F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345</Words>
  <Characters>1972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5</cp:revision>
  <cp:lastPrinted>2021-04-19T05:19:00Z</cp:lastPrinted>
  <dcterms:created xsi:type="dcterms:W3CDTF">2021-04-19T02:24:00Z</dcterms:created>
  <dcterms:modified xsi:type="dcterms:W3CDTF">2021-06-17T22:51:00Z</dcterms:modified>
</cp:coreProperties>
</file>