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76444600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7C9EB6D2" w14:textId="1E852195" w:rsidR="00476EE6" w:rsidRDefault="00665718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  <w:u w:val="single"/>
        </w:rPr>
      </w:pPr>
      <w:r>
        <w:rPr>
          <w:rFonts w:cs="Arial"/>
          <w:i/>
          <w:color w:val="008382"/>
          <w:sz w:val="20"/>
        </w:rPr>
        <w:t>Modify</w:t>
      </w:r>
      <w:r w:rsidR="00476EE6" w:rsidRPr="009C60E9">
        <w:rPr>
          <w:rFonts w:cs="Arial"/>
          <w:i/>
          <w:color w:val="008382"/>
          <w:sz w:val="20"/>
        </w:rPr>
        <w:t xml:space="preserve"> template to match a job description and / or key selection criteria </w:t>
      </w:r>
      <w:r>
        <w:rPr>
          <w:rFonts w:cs="Arial"/>
          <w:i/>
          <w:color w:val="008382"/>
          <w:sz w:val="20"/>
        </w:rPr>
        <w:t xml:space="preserve">to </w:t>
      </w:r>
      <w:r w:rsidR="00476EE6" w:rsidRPr="009C60E9">
        <w:rPr>
          <w:rFonts w:cs="Arial"/>
          <w:i/>
          <w:color w:val="008382"/>
          <w:sz w:val="20"/>
        </w:rPr>
        <w:t xml:space="preserve">ensure sections which are not required for the specific role are deleted from the document before it is released to the job applicants. </w:t>
      </w:r>
      <w:r w:rsidR="008922F6">
        <w:rPr>
          <w:rFonts w:cs="Arial"/>
          <w:i/>
          <w:color w:val="008382"/>
          <w:sz w:val="20"/>
        </w:rPr>
        <w:br/>
      </w:r>
      <w:r w:rsidR="00476EE6" w:rsidRPr="009C60E9">
        <w:rPr>
          <w:rFonts w:cs="Arial"/>
          <w:i/>
          <w:color w:val="008382"/>
          <w:sz w:val="20"/>
          <w:u w:val="single"/>
        </w:rPr>
        <w:t>Delete this instruction before use.</w:t>
      </w: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In addition to this </w:t>
      </w:r>
      <w:proofErr w:type="gramStart"/>
      <w:r w:rsidRPr="00175FBB">
        <w:rPr>
          <w:rFonts w:cs="Arial"/>
          <w:sz w:val="20"/>
        </w:rPr>
        <w:t>form</w:t>
      </w:r>
      <w:proofErr w:type="gramEnd"/>
      <w:r w:rsidRPr="00175FBB">
        <w:rPr>
          <w:rFonts w:cs="Arial"/>
          <w:sz w:val="20"/>
        </w:rPr>
        <w:t xml:space="preserve">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62263C3C" w:rsidR="00483E65" w:rsidRDefault="00250CBA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21/020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3533C3EB" w:rsidR="00483E65" w:rsidRDefault="00876B41" w:rsidP="00876B41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</w:t>
            </w:r>
            <w:r w:rsidR="00994D40">
              <w:rPr>
                <w:rFonts w:cs="Arial"/>
                <w:sz w:val="20"/>
              </w:rPr>
              <w:t>Coordinator</w:t>
            </w:r>
            <w:r>
              <w:rPr>
                <w:rFonts w:cs="Arial"/>
                <w:sz w:val="20"/>
              </w:rPr>
              <w:t xml:space="preserve"> </w:t>
            </w:r>
            <w:r w:rsidRPr="00876B41">
              <w:rPr>
                <w:rFonts w:cs="Arial"/>
                <w:sz w:val="20"/>
              </w:rPr>
              <w:t xml:space="preserve">Drought </w:t>
            </w:r>
            <w:proofErr w:type="spellStart"/>
            <w:r w:rsidRPr="00876B41">
              <w:rPr>
                <w:rFonts w:cs="Arial"/>
                <w:sz w:val="20"/>
              </w:rPr>
              <w:t>Resiliance</w:t>
            </w:r>
            <w:proofErr w:type="spellEnd"/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770ADFE8" w:rsidR="00483E65" w:rsidRDefault="00994D40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p w14:paraId="0FDECBEB" w14:textId="58D11D6D" w:rsidR="008A5F58" w:rsidRDefault="008A5F5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0542D8A" w14:textId="77777777" w:rsidTr="008922F6">
        <w:trPr>
          <w:trHeight w:val="4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141B1F0" w14:textId="32F25F59" w:rsidR="003C627F" w:rsidRPr="003C627F" w:rsidRDefault="00421658" w:rsidP="008922F6">
            <w:pPr>
              <w:autoSpaceDE w:val="0"/>
              <w:autoSpaceDN w:val="0"/>
              <w:adjustRightInd w:val="0"/>
              <w:spacing w:line="276" w:lineRule="auto"/>
              <w:ind w:right="-187"/>
              <w:rPr>
                <w:rFonts w:cs="Calibri"/>
                <w:b/>
                <w:sz w:val="20"/>
                <w:u w:val="single"/>
              </w:rPr>
            </w:pPr>
            <w:r w:rsidRPr="00C20200">
              <w:rPr>
                <w:rFonts w:cs="Calibri"/>
                <w:b/>
                <w:sz w:val="20"/>
                <w:u w:val="single"/>
              </w:rPr>
              <w:t xml:space="preserve">SHORT ANSWER </w:t>
            </w:r>
            <w:r>
              <w:rPr>
                <w:rFonts w:cs="Calibri"/>
                <w:b/>
                <w:sz w:val="20"/>
                <w:u w:val="single"/>
              </w:rPr>
              <w:t>QUESTIONS</w:t>
            </w:r>
          </w:p>
        </w:tc>
      </w:tr>
      <w:tr w:rsidR="00483E65" w14:paraId="2A92896A" w14:textId="77777777" w:rsidTr="003C627F">
        <w:trPr>
          <w:trHeight w:val="2792"/>
        </w:trPr>
        <w:tc>
          <w:tcPr>
            <w:tcW w:w="9918" w:type="dxa"/>
          </w:tcPr>
          <w:p w14:paraId="3863C998" w14:textId="77777777" w:rsidR="00C20200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  <w:p w14:paraId="6739AA7A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Applicants are to respond to the following questions:</w:t>
            </w:r>
          </w:p>
          <w:p w14:paraId="2A4E05E1" w14:textId="77777777" w:rsidR="00C20200" w:rsidRPr="00017871" w:rsidRDefault="00C20200" w:rsidP="007729F9">
            <w:pPr>
              <w:autoSpaceDE w:val="0"/>
              <w:autoSpaceDN w:val="0"/>
              <w:adjustRightInd w:val="0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0E445060" w14:textId="66B6339E" w:rsidR="00C20200" w:rsidRDefault="00C20200" w:rsidP="007729F9">
            <w:pPr>
              <w:autoSpaceDE w:val="0"/>
              <w:autoSpaceDN w:val="0"/>
              <w:adjustRightInd w:val="0"/>
              <w:spacing w:line="276" w:lineRule="auto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Q1:</w:t>
            </w:r>
            <w:r w:rsidR="007959E7">
              <w:t xml:space="preserve"> </w:t>
            </w:r>
            <w:r w:rsidR="007959E7" w:rsidRPr="007959E7">
              <w:rPr>
                <w:rFonts w:cs="Arial"/>
                <w:color w:val="000000"/>
                <w:sz w:val="20"/>
              </w:rPr>
              <w:tab/>
              <w:t>What was it about this role that prompted you to submit an application – especially in regards to what you will offer to the role and what you hope to get from the experience?</w:t>
            </w:r>
          </w:p>
          <w:p w14:paraId="6E993FCF" w14:textId="77777777" w:rsidR="00476EE6" w:rsidRPr="00017871" w:rsidRDefault="00476EE6" w:rsidP="007729F9">
            <w:pPr>
              <w:autoSpaceDE w:val="0"/>
              <w:autoSpaceDN w:val="0"/>
              <w:adjustRightInd w:val="0"/>
              <w:spacing w:line="276" w:lineRule="auto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6DCC18DC" w14:textId="292E1978" w:rsidR="00C20200" w:rsidRDefault="00C20200" w:rsidP="007729F9">
            <w:pPr>
              <w:autoSpaceDE w:val="0"/>
              <w:autoSpaceDN w:val="0"/>
              <w:adjustRightInd w:val="0"/>
              <w:spacing w:line="276" w:lineRule="auto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Q2:</w:t>
            </w:r>
            <w:r w:rsidR="007959E7">
              <w:t xml:space="preserve"> </w:t>
            </w:r>
            <w:r w:rsidR="007959E7" w:rsidRPr="007959E7">
              <w:rPr>
                <w:rFonts w:cs="Arial"/>
                <w:color w:val="000000"/>
                <w:sz w:val="20"/>
              </w:rPr>
              <w:tab/>
              <w:t xml:space="preserve">What do you believe is the key is to successful time management, and can you provide examples of where you have successfully delivered multiple tasks within challenging timeframes?  </w:t>
            </w:r>
          </w:p>
          <w:p w14:paraId="0831DC58" w14:textId="77777777" w:rsidR="00476EE6" w:rsidRPr="00017871" w:rsidRDefault="00476EE6" w:rsidP="007729F9">
            <w:pPr>
              <w:autoSpaceDE w:val="0"/>
              <w:autoSpaceDN w:val="0"/>
              <w:adjustRightInd w:val="0"/>
              <w:spacing w:line="276" w:lineRule="auto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1912A75F" w14:textId="5795B4C8" w:rsidR="00483E65" w:rsidRPr="00017871" w:rsidRDefault="00C20200" w:rsidP="007729F9">
            <w:pPr>
              <w:autoSpaceDE w:val="0"/>
              <w:autoSpaceDN w:val="0"/>
              <w:adjustRightInd w:val="0"/>
              <w:spacing w:line="276" w:lineRule="auto"/>
              <w:ind w:right="176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Q3:</w:t>
            </w:r>
            <w:r w:rsidR="007959E7">
              <w:t xml:space="preserve"> </w:t>
            </w:r>
            <w:r w:rsidR="007959E7" w:rsidRPr="007959E7">
              <w:rPr>
                <w:rFonts w:cs="Arial"/>
                <w:color w:val="000000"/>
                <w:sz w:val="20"/>
              </w:rPr>
              <w:tab/>
              <w:t>Tell us about a project or task you have completed that required a particularly high degree of accuracy and/or attention to detail.  What processes did you use to ensure that this requirement was achieved?</w:t>
            </w:r>
          </w:p>
          <w:p w14:paraId="6B5B59D7" w14:textId="77777777" w:rsidR="00D12832" w:rsidRPr="00C20200" w:rsidRDefault="00D12832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</w:tc>
      </w:tr>
    </w:tbl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BF41" w14:textId="77777777" w:rsidR="00300D0B" w:rsidRDefault="00300D0B">
      <w:r>
        <w:separator/>
      </w:r>
    </w:p>
  </w:endnote>
  <w:endnote w:type="continuationSeparator" w:id="0">
    <w:p w14:paraId="2599B4F2" w14:textId="77777777" w:rsidR="00300D0B" w:rsidRDefault="003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7729F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7729F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proofErr w:type="gramStart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</w:t>
          </w:r>
          <w:proofErr w:type="gramEnd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E9F7" w14:textId="77777777" w:rsidR="00300D0B" w:rsidRDefault="00300D0B">
      <w:r>
        <w:separator/>
      </w:r>
    </w:p>
  </w:footnote>
  <w:footnote w:type="continuationSeparator" w:id="0">
    <w:p w14:paraId="1C4A3B66" w14:textId="77777777" w:rsidR="00300D0B" w:rsidRDefault="003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5484" w14:textId="77777777" w:rsidR="00EA02E7" w:rsidRDefault="00300D0B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0CBA"/>
    <w:rsid w:val="002527F0"/>
    <w:rsid w:val="00281DA6"/>
    <w:rsid w:val="002C6CD2"/>
    <w:rsid w:val="002D32BD"/>
    <w:rsid w:val="002E1E9C"/>
    <w:rsid w:val="002E454C"/>
    <w:rsid w:val="002E5273"/>
    <w:rsid w:val="00300D0B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D07B6"/>
    <w:rsid w:val="004E0E59"/>
    <w:rsid w:val="004E1492"/>
    <w:rsid w:val="00522399"/>
    <w:rsid w:val="005A1B13"/>
    <w:rsid w:val="005A3422"/>
    <w:rsid w:val="005B20CB"/>
    <w:rsid w:val="005B4F7E"/>
    <w:rsid w:val="005C5146"/>
    <w:rsid w:val="005E2770"/>
    <w:rsid w:val="005F5B30"/>
    <w:rsid w:val="00665718"/>
    <w:rsid w:val="006678D2"/>
    <w:rsid w:val="00671E94"/>
    <w:rsid w:val="006B6843"/>
    <w:rsid w:val="006B6C56"/>
    <w:rsid w:val="006C6501"/>
    <w:rsid w:val="00763753"/>
    <w:rsid w:val="007729F9"/>
    <w:rsid w:val="0077513E"/>
    <w:rsid w:val="00794D9D"/>
    <w:rsid w:val="007959E7"/>
    <w:rsid w:val="007A691E"/>
    <w:rsid w:val="007D34D8"/>
    <w:rsid w:val="00842047"/>
    <w:rsid w:val="008549DC"/>
    <w:rsid w:val="00861DED"/>
    <w:rsid w:val="008624D1"/>
    <w:rsid w:val="008675D3"/>
    <w:rsid w:val="00876B41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36A9"/>
    <w:rsid w:val="00975215"/>
    <w:rsid w:val="009831D9"/>
    <w:rsid w:val="00984F2C"/>
    <w:rsid w:val="00986A1A"/>
    <w:rsid w:val="00994D40"/>
    <w:rsid w:val="009A3147"/>
    <w:rsid w:val="009B0250"/>
    <w:rsid w:val="009B1A0D"/>
    <w:rsid w:val="009B2BAB"/>
    <w:rsid w:val="009C60E9"/>
    <w:rsid w:val="009E6179"/>
    <w:rsid w:val="009F438E"/>
    <w:rsid w:val="009F4736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4F08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6FD8"/>
    <w:rsid w:val="00CF0248"/>
    <w:rsid w:val="00D03DC9"/>
    <w:rsid w:val="00D1283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B1591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D9D-1B98-4AEF-91AF-53EABF0C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4</cp:revision>
  <cp:lastPrinted>2017-12-04T01:35:00Z</cp:lastPrinted>
  <dcterms:created xsi:type="dcterms:W3CDTF">2021-02-24T04:36:00Z</dcterms:created>
  <dcterms:modified xsi:type="dcterms:W3CDTF">2021-03-04T23:17:00Z</dcterms:modified>
</cp:coreProperties>
</file>